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黑体" w:eastAsia="黑体" w:hAnsi="仿宋_GB2312"/>
          <w:b/>
          <w:sz w:val="30"/>
          <w:szCs w:val="30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</w:t>
      </w:r>
      <w:r w:rsidRPr="0041651B">
        <w:rPr>
          <w:rFonts w:ascii="黑体" w:eastAsia="黑体" w:hAnsi="仿宋_GB2312" w:hint="eastAsia"/>
          <w:b/>
          <w:sz w:val="30"/>
          <w:szCs w:val="30"/>
        </w:rPr>
        <w:t>优秀共产党员先进事迹材料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李卫省，男，汉族，</w:t>
      </w:r>
      <w:r w:rsidRPr="0041651B">
        <w:rPr>
          <w:rFonts w:ascii="宋体" w:hAnsi="宋体"/>
          <w:sz w:val="24"/>
          <w:szCs w:val="24"/>
        </w:rPr>
        <w:t>1992</w:t>
      </w:r>
      <w:r w:rsidRPr="0041651B">
        <w:rPr>
          <w:rFonts w:ascii="宋体" w:hAnsi="宋体" w:hint="eastAsia"/>
          <w:sz w:val="24"/>
          <w:szCs w:val="24"/>
        </w:rPr>
        <w:t>年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月出生，于</w:t>
      </w:r>
      <w:r w:rsidRPr="0041651B">
        <w:rPr>
          <w:rFonts w:ascii="宋体" w:hAnsi="宋体"/>
          <w:sz w:val="24"/>
          <w:szCs w:val="24"/>
        </w:rPr>
        <w:t>2012</w:t>
      </w:r>
      <w:r w:rsidRPr="0041651B">
        <w:rPr>
          <w:rFonts w:ascii="宋体" w:hAnsi="宋体" w:hint="eastAsia"/>
          <w:sz w:val="24"/>
          <w:szCs w:val="24"/>
        </w:rPr>
        <w:t>年</w:t>
      </w:r>
      <w:r w:rsidRPr="0041651B">
        <w:rPr>
          <w:rFonts w:ascii="宋体" w:hAnsi="宋体"/>
          <w:sz w:val="24"/>
          <w:szCs w:val="24"/>
        </w:rPr>
        <w:t>11</w:t>
      </w:r>
      <w:r w:rsidRPr="0041651B">
        <w:rPr>
          <w:rFonts w:ascii="宋体" w:hAnsi="宋体" w:hint="eastAsia"/>
          <w:sz w:val="24"/>
          <w:szCs w:val="24"/>
        </w:rPr>
        <w:t>月成为一名中共党员。现就读于湖南科技大学教育学院教育技术学本科班，曾任</w:t>
      </w:r>
      <w:r w:rsidRPr="0041651B">
        <w:rPr>
          <w:rFonts w:ascii="宋体" w:hAnsi="宋体"/>
          <w:sz w:val="24"/>
          <w:szCs w:val="24"/>
        </w:rPr>
        <w:t>11</w:t>
      </w:r>
      <w:r w:rsidRPr="0041651B">
        <w:rPr>
          <w:rFonts w:ascii="宋体" w:hAnsi="宋体" w:hint="eastAsia"/>
          <w:sz w:val="24"/>
          <w:szCs w:val="24"/>
        </w:rPr>
        <w:t>级教育技术学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班班长，院纪检宿管部副部长，院党建会副书记，</w:t>
      </w:r>
      <w:r w:rsidRPr="0041651B">
        <w:rPr>
          <w:rFonts w:ascii="宋体" w:hAnsi="宋体"/>
          <w:sz w:val="24"/>
          <w:szCs w:val="24"/>
        </w:rPr>
        <w:t>13</w:t>
      </w:r>
      <w:r w:rsidRPr="0041651B">
        <w:rPr>
          <w:rFonts w:ascii="宋体" w:hAnsi="宋体" w:hint="eastAsia"/>
          <w:sz w:val="24"/>
          <w:szCs w:val="24"/>
        </w:rPr>
        <w:t>级教育技术学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班助理班主任。自进入大学以来，该同志一直以高标准严格要求自己，思想过硬，积极上进，各方面表现优异，起到了很好的先锋模范带头作用，在群众中有较高威信。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一、思想政治方面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该同志努力学习马列主义、毛泽东思想、邓小平理论和“三个代表”等重要思想，坚持科学发展观，了解党和国家的新政策新举措，坚决拥护共产党的领导。在思想上、政治上、行动上积极向党组织靠拢，为人诚实守信，尊敬师长、团结同学、生活严谨、作风正派，具有优良的道德品质和良好的文明行为。于</w:t>
      </w:r>
      <w:r w:rsidRPr="0041651B">
        <w:rPr>
          <w:rFonts w:ascii="宋体" w:hAnsi="宋体"/>
          <w:sz w:val="24"/>
          <w:szCs w:val="24"/>
        </w:rPr>
        <w:t>12</w:t>
      </w:r>
      <w:r w:rsidRPr="0041651B">
        <w:rPr>
          <w:rFonts w:ascii="宋体" w:hAnsi="宋体" w:hint="eastAsia"/>
          <w:sz w:val="24"/>
          <w:szCs w:val="24"/>
        </w:rPr>
        <w:t>年</w:t>
      </w:r>
      <w:r w:rsidRPr="0041651B">
        <w:rPr>
          <w:rFonts w:ascii="宋体" w:hAnsi="宋体"/>
          <w:sz w:val="24"/>
          <w:szCs w:val="24"/>
        </w:rPr>
        <w:t>11</w:t>
      </w:r>
      <w:r w:rsidRPr="0041651B">
        <w:rPr>
          <w:rFonts w:ascii="宋体" w:hAnsi="宋体" w:hint="eastAsia"/>
          <w:sz w:val="24"/>
          <w:szCs w:val="24"/>
        </w:rPr>
        <w:t>月，光荣地加入了中国共产党。作为一名中共正式党员，他更加深刻地认识到在困难面前挺身而出，以身作则，为同学们做表率；时刻牢记保持自身的先进性，虚心向他人请教，接受同学监督。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二、工作方面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自入学以来，他凭借着较强的工作能力和良好的沟通能力，先后担任</w:t>
      </w:r>
      <w:r w:rsidRPr="0041651B">
        <w:rPr>
          <w:rFonts w:ascii="宋体" w:hAnsi="宋体"/>
          <w:sz w:val="24"/>
          <w:szCs w:val="24"/>
        </w:rPr>
        <w:t>11</w:t>
      </w:r>
      <w:r w:rsidRPr="0041651B">
        <w:rPr>
          <w:rFonts w:ascii="宋体" w:hAnsi="宋体" w:hint="eastAsia"/>
          <w:sz w:val="24"/>
          <w:szCs w:val="24"/>
        </w:rPr>
        <w:t>级教育技术学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班班长、院学生会纪检宿管部副部长、</w:t>
      </w:r>
      <w:r w:rsidRPr="0041651B">
        <w:rPr>
          <w:rFonts w:ascii="宋体" w:hAnsi="宋体"/>
          <w:sz w:val="24"/>
          <w:szCs w:val="24"/>
        </w:rPr>
        <w:t>12</w:t>
      </w:r>
      <w:r w:rsidRPr="0041651B">
        <w:rPr>
          <w:rFonts w:ascii="宋体" w:hAnsi="宋体" w:hint="eastAsia"/>
          <w:sz w:val="24"/>
          <w:szCs w:val="24"/>
        </w:rPr>
        <w:t>级教育技术学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、</w:t>
      </w:r>
      <w:r w:rsidRPr="0041651B">
        <w:rPr>
          <w:rFonts w:ascii="宋体" w:hAnsi="宋体"/>
          <w:sz w:val="24"/>
          <w:szCs w:val="24"/>
        </w:rPr>
        <w:t>2</w:t>
      </w:r>
      <w:r w:rsidRPr="0041651B">
        <w:rPr>
          <w:rFonts w:ascii="宋体" w:hAnsi="宋体" w:hint="eastAsia"/>
          <w:sz w:val="24"/>
          <w:szCs w:val="24"/>
        </w:rPr>
        <w:t>班蹲点党员、</w:t>
      </w:r>
      <w:r w:rsidRPr="0041651B">
        <w:rPr>
          <w:rFonts w:ascii="宋体" w:hAnsi="宋体"/>
          <w:sz w:val="24"/>
          <w:szCs w:val="24"/>
        </w:rPr>
        <w:t>13</w:t>
      </w:r>
      <w:r w:rsidRPr="0041651B">
        <w:rPr>
          <w:rFonts w:ascii="宋体" w:hAnsi="宋体" w:hint="eastAsia"/>
          <w:sz w:val="24"/>
          <w:szCs w:val="24"/>
        </w:rPr>
        <w:t>级教育技术学</w:t>
      </w:r>
      <w:r w:rsidRPr="0041651B">
        <w:rPr>
          <w:rFonts w:ascii="宋体" w:hAnsi="宋体"/>
          <w:sz w:val="24"/>
          <w:szCs w:val="24"/>
        </w:rPr>
        <w:t>1</w:t>
      </w:r>
      <w:r w:rsidRPr="0041651B">
        <w:rPr>
          <w:rFonts w:ascii="宋体" w:hAnsi="宋体" w:hint="eastAsia"/>
          <w:sz w:val="24"/>
          <w:szCs w:val="24"/>
        </w:rPr>
        <w:t>班助理班主任、院党建会副书记等职。工作中，他能以大局为重，任劳任怨，兢兢业业，一丝不苟。他用他那颗热忱的心来帮助他人，从而获得了大家的赞许和认可，连续两年被评为校“优秀学生干部”，</w:t>
      </w:r>
      <w:r w:rsidRPr="0041651B">
        <w:rPr>
          <w:rFonts w:ascii="宋体" w:hAnsi="宋体"/>
          <w:sz w:val="24"/>
          <w:szCs w:val="24"/>
        </w:rPr>
        <w:t xml:space="preserve"> </w:t>
      </w:r>
      <w:r w:rsidRPr="0041651B">
        <w:rPr>
          <w:rFonts w:ascii="宋体" w:hAnsi="宋体" w:hint="eastAsia"/>
          <w:sz w:val="24"/>
          <w:szCs w:val="24"/>
        </w:rPr>
        <w:t>连续三年被评为校“优秀共青团干部”。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三、生活方面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该同志生活俭朴，为人朴实，严于律己，有较强的集体荣誉感并以自强不息的精神感染着周围的同学们。“乐于助人”是大家对他一贯的评价，他发扬党的优良传统，密切联系群众，经常主动关心同学，尽自己最大努力帮助需要帮助的同学，积极热心为他人排忧解难，做到“从群众中来，到群众中去”，有良好的群众基础。在平时的交往中，始终坚持“严于律己，宽于待人”的原则，处处为他人着想，还能虚心的听取他人的意见，受到大家的喜爱。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四、学习方面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该同志学习目的明确、态度端正、勤奋刻苦、锐意进取，对大学课程充满了浓厚的兴趣，并且善于总结学习经验，不断改进学习方法。从来不会因为客观条件而给自己找借口，不会因为工作的繁忙而迷失学习的方向。他总是忙碌着，奔走于工作与学习之间，即使在最忙的时候也不落下学习，上课仍然是强打精神、集中注意力跟随老师的讲解。就是这样的学习与工作态度，他才能完成高质量的工作，才能连续两年保持专业前十的优异成绩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 w:hAns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五、实践公益方面</w:t>
      </w:r>
      <w:r w:rsidRPr="0041651B">
        <w:rPr>
          <w:rFonts w:ascii="宋体" w:hAnsi="宋体"/>
          <w:sz w:val="24"/>
          <w:szCs w:val="24"/>
        </w:rPr>
        <w:t xml:space="preserve"> 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“生命不息，奋斗不止”，在大学的四年中，他将大部分的课余时间和假期奉献给了假期兼职、课题研究等社会实践活动。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 w:rsidRPr="0041651B">
        <w:rPr>
          <w:rFonts w:ascii="宋体" w:hAnsi="宋体"/>
          <w:sz w:val="24"/>
          <w:szCs w:val="24"/>
        </w:rPr>
        <w:t>2013</w:t>
      </w:r>
      <w:r w:rsidRPr="0041651B">
        <w:rPr>
          <w:rFonts w:ascii="宋体" w:hAnsi="宋体" w:hint="eastAsia"/>
          <w:sz w:val="24"/>
          <w:szCs w:val="24"/>
        </w:rPr>
        <w:t>年，在大学生研究性学习和创新性试验计划项目开始后，他积极寻找指导老师、组员共同寻找课题并进行了解。围绕“‘自闭症协’协同治疗平台的研究与实现”的课题，他与小组成员寻找资料、寻找突破口、寻求初步研究课题计划。在经历了数十次的讨论，以及对初定稿的数十次修改之后，得到指导老师“本科生做出这样的初稿、你们真的非常非常不错”的高度评价。最终，课题通过了校级、省级的审批，被推送到国家级比赛，现以优秀成绩结题。</w:t>
      </w:r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 w:rsidRPr="0041651B">
        <w:rPr>
          <w:rFonts w:ascii="宋体" w:hAnsi="宋体" w:hint="eastAsia"/>
          <w:sz w:val="24"/>
          <w:szCs w:val="24"/>
        </w:rPr>
        <w:t>这些不同的实践教会了他自强不息，也让他在社会实践的大舞台上跳出了属于自己的、华丽的舞步。</w:t>
      </w:r>
    </w:p>
    <w:p w:rsidR="00A04759" w:rsidRPr="0041651B" w:rsidRDefault="00A04759" w:rsidP="0041651B">
      <w:pPr>
        <w:spacing w:line="500" w:lineRule="exact"/>
        <w:ind w:right="26" w:firstLineChars="200" w:firstLine="31680"/>
        <w:jc w:val="left"/>
        <w:rPr>
          <w:rFonts w:ascii="宋体"/>
          <w:sz w:val="24"/>
          <w:szCs w:val="24"/>
        </w:rPr>
      </w:pPr>
      <w:r w:rsidRPr="0041651B">
        <w:rPr>
          <w:rFonts w:ascii="宋体" w:hAnsi="宋体" w:hint="eastAsia"/>
          <w:sz w:val="24"/>
          <w:szCs w:val="24"/>
        </w:rPr>
        <w:t>总的来说，李卫省同志政治思想端正、积极向上，学习非常努力，工作能力很突出，在繁荣校园文化的建设、发挥党员先锋模范等方面中发挥了一定作用，是一位优秀的大学生，优秀的学生党员！</w:t>
      </w:r>
      <w:bookmarkStart w:id="0" w:name="_GoBack"/>
      <w:bookmarkEnd w:id="0"/>
    </w:p>
    <w:p w:rsidR="00A04759" w:rsidRPr="0041651B" w:rsidRDefault="00A04759" w:rsidP="00AC45AB">
      <w:pPr>
        <w:spacing w:line="500" w:lineRule="exact"/>
        <w:ind w:right="26" w:firstLine="420"/>
        <w:jc w:val="left"/>
        <w:rPr>
          <w:rFonts w:ascii="宋体"/>
          <w:sz w:val="24"/>
          <w:szCs w:val="24"/>
        </w:rPr>
      </w:pPr>
    </w:p>
    <w:sectPr w:rsidR="00A04759" w:rsidRPr="0041651B" w:rsidSect="00276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5AB"/>
    <w:rsid w:val="00181140"/>
    <w:rsid w:val="001B2582"/>
    <w:rsid w:val="0027680A"/>
    <w:rsid w:val="0041651B"/>
    <w:rsid w:val="00813196"/>
    <w:rsid w:val="00A04759"/>
    <w:rsid w:val="00AC45AB"/>
    <w:rsid w:val="00BE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5AB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AC45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218</Words>
  <Characters>1244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vincent0124</dc:creator>
  <cp:keywords/>
  <dc:description/>
  <cp:lastModifiedBy>User</cp:lastModifiedBy>
  <cp:revision>2</cp:revision>
  <dcterms:created xsi:type="dcterms:W3CDTF">2015-05-20T16:51:00Z</dcterms:created>
  <dcterms:modified xsi:type="dcterms:W3CDTF">2015-05-21T02:16:00Z</dcterms:modified>
</cp:coreProperties>
</file>